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16" w:rsidRDefault="006B7916" w:rsidP="005F71E7">
      <w:pPr>
        <w:jc w:val="center"/>
        <w:rPr>
          <w:b/>
          <w:bCs/>
          <w:color w:val="252525"/>
        </w:rPr>
      </w:pPr>
      <w:r>
        <w:t xml:space="preserve">  </w:t>
      </w:r>
      <w:r w:rsidRPr="0046395E">
        <w:rPr>
          <w:b/>
          <w:bCs/>
          <w:color w:val="252525"/>
        </w:rPr>
        <w:t>KALİTE HEDEFLERİ</w:t>
      </w:r>
    </w:p>
    <w:p w:rsidR="006B7916" w:rsidRDefault="006B7916" w:rsidP="005F71E7">
      <w:pPr>
        <w:jc w:val="center"/>
        <w:rPr>
          <w:b/>
          <w:bCs/>
          <w:color w:val="252525"/>
        </w:rPr>
      </w:pPr>
    </w:p>
    <w:p w:rsidR="006B7916" w:rsidRPr="0046395E" w:rsidRDefault="006B7916" w:rsidP="005F71E7">
      <w:pPr>
        <w:jc w:val="center"/>
        <w:rPr>
          <w:b/>
          <w:bCs/>
          <w:color w:val="252525"/>
        </w:rPr>
      </w:pP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Hizmet çıtamızı sürekli yeni hedeflere yükseltmek suretiyle gelişen ve daima yenilenen bir yapı tesis etmek amacıyla, 1 kez </w:t>
      </w:r>
      <w:r w:rsidR="005C1215"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basılı ve </w:t>
      </w:r>
      <w:proofErr w:type="gramStart"/>
      <w:r w:rsidR="005C1215">
        <w:rPr>
          <w:rFonts w:ascii="Times New Roman" w:hAnsi="Times New Roman"/>
          <w:bCs/>
          <w:color w:val="252525"/>
          <w:sz w:val="24"/>
          <w:szCs w:val="24"/>
          <w:lang w:eastAsia="tr-TR"/>
        </w:rPr>
        <w:t>online</w:t>
      </w:r>
      <w:proofErr w:type="gramEnd"/>
      <w:r w:rsidR="005C1215"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anket düzenleyerek sürekli yenileşmeyi sağlamak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Katılımcılık, hedef birliği ve etkin kontrollerle sistemlerin sürekli iyileştirilmesini sağlamak amacıyla en az yılda 1 kez YGG toplantısı yapmak,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Öğrencilerimizin uyum ve devamsızlık sorunlarını gidermek %10 azaltmak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Öğrencilerimizin beden, zihin ve duygu gelişimlerini artırarak, veli memnuniyetini % 70 üzerinde tutmak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Kurum çalışanlarının memnuniyetini % 70 Üzerinde tutmak</w:t>
      </w:r>
    </w:p>
    <w:p w:rsidR="006B7916" w:rsidRPr="009B066B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Çalışanların ihtiyaç ve beklentilerini tespit etmek amacıyla, her sene 2 adet memnuniyet anketleri yapmak</w:t>
      </w:r>
    </w:p>
    <w:p w:rsidR="006B7916" w:rsidRPr="00396AAC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Çalışanların ve hizmet alanların </w:t>
      </w:r>
      <w:r w:rsidR="00BA0D0E">
        <w:rPr>
          <w:rFonts w:ascii="Times New Roman" w:hAnsi="Times New Roman"/>
          <w:bCs/>
          <w:color w:val="252525"/>
          <w:sz w:val="24"/>
          <w:szCs w:val="24"/>
          <w:lang w:eastAsia="tr-TR"/>
        </w:rPr>
        <w:t>şikâyetlerini</w:t>
      </w: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 yazılı hale getirmek, </w:t>
      </w:r>
      <w:r w:rsidR="00BA0D0E">
        <w:rPr>
          <w:rFonts w:ascii="Times New Roman" w:hAnsi="Times New Roman"/>
          <w:bCs/>
          <w:color w:val="252525"/>
          <w:sz w:val="24"/>
          <w:szCs w:val="24"/>
          <w:lang w:eastAsia="tr-TR"/>
        </w:rPr>
        <w:t>şikâyet</w:t>
      </w: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 xml:space="preserve"> sayısını %10 azaltmak</w:t>
      </w:r>
    </w:p>
    <w:p w:rsidR="006B7916" w:rsidRPr="00396AAC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Uygunsuzluk oranlarını %10 azaltmak</w:t>
      </w:r>
    </w:p>
    <w:p w:rsidR="006B7916" w:rsidRPr="00396AAC" w:rsidRDefault="006B7916" w:rsidP="005F71E7">
      <w:pPr>
        <w:pStyle w:val="ListeParagraf"/>
        <w:numPr>
          <w:ilvl w:val="0"/>
          <w:numId w:val="21"/>
        </w:numPr>
        <w:rPr>
          <w:rFonts w:ascii="Times New Roman" w:hAnsi="Times New Roman"/>
          <w:b/>
          <w:bCs/>
          <w:color w:val="252525"/>
          <w:sz w:val="24"/>
          <w:szCs w:val="24"/>
          <w:lang w:eastAsia="tr-TR"/>
        </w:rPr>
      </w:pPr>
      <w:r>
        <w:rPr>
          <w:rFonts w:ascii="Times New Roman" w:hAnsi="Times New Roman"/>
          <w:bCs/>
          <w:color w:val="252525"/>
          <w:sz w:val="24"/>
          <w:szCs w:val="24"/>
          <w:lang w:eastAsia="tr-TR"/>
        </w:rPr>
        <w:t>Kurum içinde birlik ve beraberliği artırmak amacıyla en az 5 adet sosyal etkinlik yapmak</w:t>
      </w: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rPr>
          <w:b/>
          <w:bCs/>
          <w:color w:val="252525"/>
        </w:rPr>
      </w:pPr>
    </w:p>
    <w:p w:rsidR="00E61846" w:rsidRDefault="00E61846" w:rsidP="005F71E7">
      <w:pPr>
        <w:shd w:val="clear" w:color="auto" w:fill="FFFFFF"/>
        <w:spacing w:after="120" w:line="360" w:lineRule="atLeast"/>
        <w:rPr>
          <w:b/>
          <w:bCs/>
          <w:color w:val="252525"/>
        </w:rPr>
      </w:pPr>
    </w:p>
    <w:p w:rsidR="00E61846" w:rsidRDefault="00E61846" w:rsidP="005F71E7">
      <w:pPr>
        <w:shd w:val="clear" w:color="auto" w:fill="FFFFFF"/>
        <w:spacing w:after="120" w:line="360" w:lineRule="atLeast"/>
        <w:rPr>
          <w:b/>
          <w:bCs/>
          <w:color w:val="252525"/>
        </w:rPr>
      </w:pPr>
    </w:p>
    <w:p w:rsidR="00E61846" w:rsidRDefault="00E61846" w:rsidP="005F71E7">
      <w:pPr>
        <w:shd w:val="clear" w:color="auto" w:fill="FFFFFF"/>
        <w:spacing w:after="120" w:line="360" w:lineRule="atLeast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E61846" w:rsidRDefault="00E6184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hd w:val="clear" w:color="auto" w:fill="FFFFFF"/>
        <w:spacing w:after="120" w:line="360" w:lineRule="atLeast"/>
        <w:jc w:val="center"/>
        <w:rPr>
          <w:b/>
          <w:bCs/>
          <w:color w:val="252525"/>
        </w:rPr>
      </w:pPr>
    </w:p>
    <w:p w:rsidR="006B7916" w:rsidRDefault="006B7916" w:rsidP="005F71E7">
      <w:pPr>
        <w:spacing w:after="120"/>
        <w:ind w:firstLine="709"/>
        <w:jc w:val="center"/>
        <w:rPr>
          <w:b/>
        </w:rPr>
      </w:pPr>
    </w:p>
    <w:p w:rsidR="006B7916" w:rsidRPr="00234774" w:rsidRDefault="006B7916" w:rsidP="005F71E7">
      <w:pPr>
        <w:spacing w:after="120"/>
        <w:ind w:firstLine="709"/>
        <w:jc w:val="center"/>
        <w:rPr>
          <w:b/>
          <w:color w:val="000000" w:themeColor="text1"/>
        </w:rPr>
      </w:pPr>
      <w:r w:rsidRPr="00234774">
        <w:rPr>
          <w:b/>
          <w:color w:val="000000" w:themeColor="text1"/>
        </w:rPr>
        <w:lastRenderedPageBreak/>
        <w:t xml:space="preserve"> ÇEVRE HEDEFLERİ</w:t>
      </w:r>
    </w:p>
    <w:p w:rsidR="006B7916" w:rsidRPr="00234774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774">
        <w:rPr>
          <w:rFonts w:ascii="Times New Roman" w:hAnsi="Times New Roman"/>
          <w:color w:val="000000" w:themeColor="text1"/>
          <w:sz w:val="24"/>
          <w:szCs w:val="24"/>
        </w:rPr>
        <w:t>Hizmetlerimizi gerçekleştirirken çevreye ve insana olumsuz yönde etki edecek çevresel etkileri (sıvı yağ, katı atıklar) her yıl %5 azaltmak ve geri dönüşüme kazandırmak.</w:t>
      </w:r>
    </w:p>
    <w:p w:rsidR="006B7916" w:rsidRPr="00234774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774">
        <w:rPr>
          <w:rFonts w:ascii="Times New Roman" w:hAnsi="Times New Roman"/>
          <w:color w:val="000000" w:themeColor="text1"/>
          <w:sz w:val="24"/>
          <w:szCs w:val="24"/>
        </w:rPr>
        <w:t>Su ve elektrik gibi küresel kaynak tüketimini her yıl %5 azaltmak ve paydaşlarımıza bu konuda rehberlik etmek,</w:t>
      </w:r>
    </w:p>
    <w:p w:rsidR="006B7916" w:rsidRPr="00234774" w:rsidRDefault="006B7916" w:rsidP="005F71E7">
      <w:pPr>
        <w:pStyle w:val="ListeParagraf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774">
        <w:rPr>
          <w:rFonts w:ascii="Times New Roman" w:hAnsi="Times New Roman"/>
          <w:color w:val="000000" w:themeColor="text1"/>
          <w:sz w:val="24"/>
          <w:szCs w:val="24"/>
        </w:rPr>
        <w:t>Çevre performansımızı sürekli iyileştirmek ve geliştirmek amacıyla teknolojiyi takip ederek “Çevre Konulu”  2 adet etkinlik gerçekleştirmek,</w:t>
      </w:r>
    </w:p>
    <w:p w:rsidR="006B7916" w:rsidRPr="00234774" w:rsidRDefault="006B7916" w:rsidP="00234774">
      <w:pPr>
        <w:pStyle w:val="ListeParagraf"/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774">
        <w:rPr>
          <w:rFonts w:ascii="Times New Roman" w:hAnsi="Times New Roman"/>
          <w:color w:val="000000" w:themeColor="text1"/>
          <w:sz w:val="24"/>
          <w:szCs w:val="24"/>
        </w:rPr>
        <w:t xml:space="preserve">Faaliyetlerimiz sonucu oluşan </w:t>
      </w:r>
      <w:proofErr w:type="gramStart"/>
      <w:r w:rsidRPr="00234774">
        <w:rPr>
          <w:rFonts w:ascii="Times New Roman" w:hAnsi="Times New Roman"/>
          <w:color w:val="000000" w:themeColor="text1"/>
          <w:sz w:val="24"/>
          <w:szCs w:val="24"/>
        </w:rPr>
        <w:t>kağıt</w:t>
      </w:r>
      <w:proofErr w:type="gramEnd"/>
      <w:r w:rsidRPr="00234774">
        <w:rPr>
          <w:rFonts w:ascii="Times New Roman" w:hAnsi="Times New Roman"/>
          <w:color w:val="000000" w:themeColor="text1"/>
          <w:sz w:val="24"/>
          <w:szCs w:val="24"/>
        </w:rPr>
        <w:t xml:space="preserve"> atıkların yılda %3 azaltılarak kurumumuzun çevreye vereceği atıkları azaltıp geri dönüşümünü sağlamak, ilgili kurumlar ve STK </w:t>
      </w:r>
      <w:proofErr w:type="spellStart"/>
      <w:r w:rsidRPr="00234774">
        <w:rPr>
          <w:rFonts w:ascii="Times New Roman" w:hAnsi="Times New Roman"/>
          <w:color w:val="000000" w:themeColor="text1"/>
          <w:sz w:val="24"/>
          <w:szCs w:val="24"/>
        </w:rPr>
        <w:t>larla</w:t>
      </w:r>
      <w:proofErr w:type="spellEnd"/>
      <w:r w:rsidRPr="00234774">
        <w:rPr>
          <w:rFonts w:ascii="Times New Roman" w:hAnsi="Times New Roman"/>
          <w:color w:val="000000" w:themeColor="text1"/>
          <w:sz w:val="24"/>
          <w:szCs w:val="24"/>
        </w:rPr>
        <w:t xml:space="preserve"> bu konuda işbirliği yapmak,</w:t>
      </w:r>
    </w:p>
    <w:p w:rsidR="006B7916" w:rsidRPr="00234774" w:rsidRDefault="006B7916" w:rsidP="00234774">
      <w:pPr>
        <w:pStyle w:val="ListeParagraf"/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774">
        <w:rPr>
          <w:rFonts w:ascii="Times New Roman" w:hAnsi="Times New Roman"/>
          <w:color w:val="000000" w:themeColor="text1"/>
          <w:sz w:val="24"/>
          <w:szCs w:val="24"/>
        </w:rPr>
        <w:t xml:space="preserve">Çevre bilincinin geliştirilmesi amacıyla tüm taraflara (çalışanlar, öğrenciler vs.) senede 2 adet “Çevre-sıfır atık-Yenilenebilir enerji” konulu eğitimler vermek. </w:t>
      </w:r>
    </w:p>
    <w:p w:rsidR="006B7916" w:rsidRPr="00234774" w:rsidRDefault="006B7916" w:rsidP="00234774">
      <w:pPr>
        <w:pStyle w:val="ListeParagraf"/>
        <w:numPr>
          <w:ilvl w:val="0"/>
          <w:numId w:val="22"/>
        </w:numPr>
        <w:spacing w:after="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774">
        <w:rPr>
          <w:rFonts w:ascii="Times New Roman" w:hAnsi="Times New Roman"/>
          <w:color w:val="000000" w:themeColor="text1"/>
          <w:sz w:val="24"/>
          <w:szCs w:val="24"/>
        </w:rPr>
        <w:t>Geri dönüşebilen malzemelerin (</w:t>
      </w:r>
      <w:proofErr w:type="gramStart"/>
      <w:r w:rsidRPr="00234774">
        <w:rPr>
          <w:rFonts w:ascii="Times New Roman" w:hAnsi="Times New Roman"/>
          <w:color w:val="000000" w:themeColor="text1"/>
          <w:sz w:val="24"/>
          <w:szCs w:val="24"/>
        </w:rPr>
        <w:t>Kağıt</w:t>
      </w:r>
      <w:proofErr w:type="gramEnd"/>
      <w:r w:rsidRPr="00234774">
        <w:rPr>
          <w:rFonts w:ascii="Times New Roman" w:hAnsi="Times New Roman"/>
          <w:color w:val="000000" w:themeColor="text1"/>
          <w:sz w:val="24"/>
          <w:szCs w:val="24"/>
        </w:rPr>
        <w:t>-Cam-Plastik-Pil) geri kazanımına yönelik ilgili eğitim öğretim yılı içerisinde birer adet etkinlik yapmak</w:t>
      </w:r>
    </w:p>
    <w:p w:rsidR="00234774" w:rsidRPr="00234774" w:rsidRDefault="00234774" w:rsidP="00234774">
      <w:pPr>
        <w:numPr>
          <w:ilvl w:val="0"/>
          <w:numId w:val="23"/>
        </w:numPr>
        <w:ind w:left="714" w:hanging="357"/>
        <w:rPr>
          <w:color w:val="000000" w:themeColor="text1"/>
        </w:rPr>
      </w:pPr>
      <w:r w:rsidRPr="00234774">
        <w:rPr>
          <w:rStyle w:val="oypena"/>
          <w:bCs/>
          <w:color w:val="000000" w:themeColor="text1"/>
        </w:rPr>
        <w:t xml:space="preserve">Atıkların değerlendirilmesi ve evsel atık miktarının azalması, kirlenmiş toprakların </w:t>
      </w:r>
      <w:proofErr w:type="gramStart"/>
      <w:r w:rsidRPr="00234774">
        <w:rPr>
          <w:rStyle w:val="oypena"/>
          <w:bCs/>
          <w:color w:val="000000" w:themeColor="text1"/>
        </w:rPr>
        <w:t>rehabilitasyonu</w:t>
      </w:r>
      <w:proofErr w:type="gramEnd"/>
      <w:r w:rsidRPr="00234774">
        <w:rPr>
          <w:rStyle w:val="oypena"/>
          <w:bCs/>
          <w:color w:val="000000" w:themeColor="text1"/>
        </w:rPr>
        <w:t>, toprağın ve yeraltı sularının korunması</w:t>
      </w:r>
      <w:r w:rsidRPr="00234774">
        <w:rPr>
          <w:color w:val="000000" w:themeColor="text1"/>
        </w:rPr>
        <w:t xml:space="preserve">, </w:t>
      </w:r>
      <w:r w:rsidRPr="00234774">
        <w:rPr>
          <w:rStyle w:val="oypena"/>
          <w:bCs/>
          <w:color w:val="000000" w:themeColor="text1"/>
        </w:rPr>
        <w:t xml:space="preserve">besinlerden yüksek verim elde edilmesi ile ülke ekonomisinin güçlenmesine katkıda bulunmak amacıyla </w:t>
      </w:r>
      <w:proofErr w:type="spellStart"/>
      <w:r w:rsidRPr="00234774">
        <w:rPr>
          <w:rStyle w:val="oypena"/>
          <w:bCs/>
          <w:color w:val="000000" w:themeColor="text1"/>
        </w:rPr>
        <w:t>kompost</w:t>
      </w:r>
      <w:proofErr w:type="spellEnd"/>
      <w:r w:rsidRPr="00234774">
        <w:rPr>
          <w:rStyle w:val="oypena"/>
          <w:bCs/>
          <w:color w:val="000000" w:themeColor="text1"/>
        </w:rPr>
        <w:t xml:space="preserve"> yapmak</w:t>
      </w:r>
    </w:p>
    <w:p w:rsidR="00234774" w:rsidRPr="00CC2A4F" w:rsidRDefault="00234774" w:rsidP="00234774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</w:p>
    <w:p w:rsidR="006B7916" w:rsidRDefault="006B7916" w:rsidP="003118E5">
      <w:pPr>
        <w:jc w:val="both"/>
      </w:pPr>
      <w:bookmarkStart w:id="0" w:name="_GoBack"/>
      <w:bookmarkEnd w:id="0"/>
    </w:p>
    <w:sectPr w:rsidR="006B7916" w:rsidSect="0078225D">
      <w:pgSz w:w="11906" w:h="16838"/>
      <w:pgMar w:top="1417" w:right="926" w:bottom="1417" w:left="900" w:header="709" w:footer="708" w:gutter="0"/>
      <w:pgBorders w:offsetFrom="page">
        <w:top w:val="thinThickThinSmallGap" w:sz="24" w:space="24" w:color="D85EBE"/>
        <w:left w:val="thinThickThinSmallGap" w:sz="24" w:space="24" w:color="D85EBE"/>
        <w:bottom w:val="thinThickThinSmallGap" w:sz="24" w:space="24" w:color="D85EBE"/>
        <w:right w:val="thinThickThinSmallGap" w:sz="24" w:space="24" w:color="D85EB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06" w:rsidRDefault="00FE7606">
      <w:r>
        <w:separator/>
      </w:r>
    </w:p>
  </w:endnote>
  <w:endnote w:type="continuationSeparator" w:id="0">
    <w:p w:rsidR="00FE7606" w:rsidRDefault="00FE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06" w:rsidRDefault="00FE7606">
      <w:r>
        <w:separator/>
      </w:r>
    </w:p>
  </w:footnote>
  <w:footnote w:type="continuationSeparator" w:id="0">
    <w:p w:rsidR="00FE7606" w:rsidRDefault="00FE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F6C"/>
    <w:multiLevelType w:val="hybridMultilevel"/>
    <w:tmpl w:val="41DAC0F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1AE26A4"/>
    <w:multiLevelType w:val="hybridMultilevel"/>
    <w:tmpl w:val="45E83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A6E"/>
    <w:multiLevelType w:val="hybridMultilevel"/>
    <w:tmpl w:val="302C6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956"/>
    <w:multiLevelType w:val="hybridMultilevel"/>
    <w:tmpl w:val="93B4E1F6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530"/>
    <w:multiLevelType w:val="hybridMultilevel"/>
    <w:tmpl w:val="2D80F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2DE5"/>
    <w:multiLevelType w:val="hybridMultilevel"/>
    <w:tmpl w:val="CC48A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9AF"/>
    <w:multiLevelType w:val="hybridMultilevel"/>
    <w:tmpl w:val="F266F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4984"/>
    <w:multiLevelType w:val="hybridMultilevel"/>
    <w:tmpl w:val="45425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C5048"/>
    <w:multiLevelType w:val="hybridMultilevel"/>
    <w:tmpl w:val="3124A9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32D4"/>
    <w:multiLevelType w:val="hybridMultilevel"/>
    <w:tmpl w:val="6A84B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0F67"/>
    <w:multiLevelType w:val="hybridMultilevel"/>
    <w:tmpl w:val="3AEE2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71FF"/>
    <w:multiLevelType w:val="hybridMultilevel"/>
    <w:tmpl w:val="0308A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089F"/>
    <w:multiLevelType w:val="hybridMultilevel"/>
    <w:tmpl w:val="BD9CA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63010"/>
    <w:multiLevelType w:val="hybridMultilevel"/>
    <w:tmpl w:val="3D4AB6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524F4A"/>
    <w:multiLevelType w:val="hybridMultilevel"/>
    <w:tmpl w:val="21424778"/>
    <w:lvl w:ilvl="0" w:tplc="041F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 w15:restartNumberingAfterBreak="0">
    <w:nsid w:val="586D2600"/>
    <w:multiLevelType w:val="multilevel"/>
    <w:tmpl w:val="256C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D14A99"/>
    <w:multiLevelType w:val="hybridMultilevel"/>
    <w:tmpl w:val="29DEA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6E31"/>
    <w:multiLevelType w:val="multilevel"/>
    <w:tmpl w:val="16EC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C5F55"/>
    <w:multiLevelType w:val="hybridMultilevel"/>
    <w:tmpl w:val="33F0FC76"/>
    <w:lvl w:ilvl="0" w:tplc="F4D06B30">
      <w:start w:val="1"/>
      <w:numFmt w:val="decimal"/>
      <w:lvlText w:val="%1)"/>
      <w:lvlJc w:val="left"/>
      <w:pPr>
        <w:tabs>
          <w:tab w:val="num" w:pos="2541"/>
        </w:tabs>
        <w:ind w:left="2541" w:hanging="1125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E7622F"/>
    <w:multiLevelType w:val="hybridMultilevel"/>
    <w:tmpl w:val="E1645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A2653"/>
    <w:multiLevelType w:val="hybridMultilevel"/>
    <w:tmpl w:val="CFA20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5E75"/>
    <w:multiLevelType w:val="hybridMultilevel"/>
    <w:tmpl w:val="F740E5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52D9A"/>
    <w:multiLevelType w:val="multilevel"/>
    <w:tmpl w:val="46E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A400B1"/>
    <w:multiLevelType w:val="hybridMultilevel"/>
    <w:tmpl w:val="4BECF8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9"/>
  </w:num>
  <w:num w:numId="10">
    <w:abstractNumId w:val="1"/>
  </w:num>
  <w:num w:numId="11">
    <w:abstractNumId w:val="16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14"/>
  </w:num>
  <w:num w:numId="20">
    <w:abstractNumId w:val="21"/>
  </w:num>
  <w:num w:numId="21">
    <w:abstractNumId w:val="23"/>
  </w:num>
  <w:num w:numId="22">
    <w:abstractNumId w:val="20"/>
  </w:num>
  <w:num w:numId="23">
    <w:abstractNumId w:val="22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F6"/>
    <w:rsid w:val="000034DE"/>
    <w:rsid w:val="00033005"/>
    <w:rsid w:val="00033D28"/>
    <w:rsid w:val="00041DA4"/>
    <w:rsid w:val="00041F0B"/>
    <w:rsid w:val="0004560E"/>
    <w:rsid w:val="00080003"/>
    <w:rsid w:val="000A23D9"/>
    <w:rsid w:val="000A6B1F"/>
    <w:rsid w:val="000B173A"/>
    <w:rsid w:val="000B3B1E"/>
    <w:rsid w:val="000B47AC"/>
    <w:rsid w:val="000B668E"/>
    <w:rsid w:val="000C2C08"/>
    <w:rsid w:val="000D1A62"/>
    <w:rsid w:val="00104782"/>
    <w:rsid w:val="00107BBE"/>
    <w:rsid w:val="001104C3"/>
    <w:rsid w:val="00132A0C"/>
    <w:rsid w:val="00133D8C"/>
    <w:rsid w:val="00143F51"/>
    <w:rsid w:val="00146C4F"/>
    <w:rsid w:val="00182573"/>
    <w:rsid w:val="001A26F0"/>
    <w:rsid w:val="001A7048"/>
    <w:rsid w:val="001B59A5"/>
    <w:rsid w:val="001E1836"/>
    <w:rsid w:val="00217090"/>
    <w:rsid w:val="00230F9D"/>
    <w:rsid w:val="00234774"/>
    <w:rsid w:val="002755FE"/>
    <w:rsid w:val="002927F1"/>
    <w:rsid w:val="002B486A"/>
    <w:rsid w:val="002E538F"/>
    <w:rsid w:val="002F568C"/>
    <w:rsid w:val="002F7940"/>
    <w:rsid w:val="00306246"/>
    <w:rsid w:val="00306549"/>
    <w:rsid w:val="003118E5"/>
    <w:rsid w:val="00311BF9"/>
    <w:rsid w:val="003219CB"/>
    <w:rsid w:val="00331255"/>
    <w:rsid w:val="00331F6D"/>
    <w:rsid w:val="00346F3C"/>
    <w:rsid w:val="003512E5"/>
    <w:rsid w:val="003727CD"/>
    <w:rsid w:val="003778EB"/>
    <w:rsid w:val="00395F60"/>
    <w:rsid w:val="00396AAC"/>
    <w:rsid w:val="003C633D"/>
    <w:rsid w:val="003D47E6"/>
    <w:rsid w:val="00420A00"/>
    <w:rsid w:val="00430B64"/>
    <w:rsid w:val="00435017"/>
    <w:rsid w:val="00460CB8"/>
    <w:rsid w:val="0046395E"/>
    <w:rsid w:val="00475772"/>
    <w:rsid w:val="00482669"/>
    <w:rsid w:val="0048400E"/>
    <w:rsid w:val="00493C10"/>
    <w:rsid w:val="0049456F"/>
    <w:rsid w:val="004B055D"/>
    <w:rsid w:val="004B408F"/>
    <w:rsid w:val="004E2829"/>
    <w:rsid w:val="0051138E"/>
    <w:rsid w:val="00530656"/>
    <w:rsid w:val="00541428"/>
    <w:rsid w:val="005421A0"/>
    <w:rsid w:val="00544359"/>
    <w:rsid w:val="00545D15"/>
    <w:rsid w:val="00547882"/>
    <w:rsid w:val="005539B4"/>
    <w:rsid w:val="005C0F4E"/>
    <w:rsid w:val="005C1215"/>
    <w:rsid w:val="005C694F"/>
    <w:rsid w:val="005E3789"/>
    <w:rsid w:val="005F71E7"/>
    <w:rsid w:val="00610579"/>
    <w:rsid w:val="006315A3"/>
    <w:rsid w:val="00646667"/>
    <w:rsid w:val="00663AFA"/>
    <w:rsid w:val="006A4930"/>
    <w:rsid w:val="006B6209"/>
    <w:rsid w:val="006B7916"/>
    <w:rsid w:val="006C29DF"/>
    <w:rsid w:val="006D1593"/>
    <w:rsid w:val="007457F0"/>
    <w:rsid w:val="00747032"/>
    <w:rsid w:val="0075049A"/>
    <w:rsid w:val="00781687"/>
    <w:rsid w:val="0078225D"/>
    <w:rsid w:val="0078237B"/>
    <w:rsid w:val="007A33C8"/>
    <w:rsid w:val="007B1FBA"/>
    <w:rsid w:val="007B51A7"/>
    <w:rsid w:val="007D26AD"/>
    <w:rsid w:val="007D5B06"/>
    <w:rsid w:val="008217CB"/>
    <w:rsid w:val="00841AFC"/>
    <w:rsid w:val="00841C62"/>
    <w:rsid w:val="008531F9"/>
    <w:rsid w:val="00895C39"/>
    <w:rsid w:val="00896DB7"/>
    <w:rsid w:val="008C17E1"/>
    <w:rsid w:val="008E00CC"/>
    <w:rsid w:val="008E03F8"/>
    <w:rsid w:val="008E2658"/>
    <w:rsid w:val="008F4A4A"/>
    <w:rsid w:val="0091456D"/>
    <w:rsid w:val="00917BE9"/>
    <w:rsid w:val="00987A5D"/>
    <w:rsid w:val="009A332B"/>
    <w:rsid w:val="009B066B"/>
    <w:rsid w:val="009B1B0E"/>
    <w:rsid w:val="009B524E"/>
    <w:rsid w:val="009B5B6D"/>
    <w:rsid w:val="009B5FF6"/>
    <w:rsid w:val="009C60E9"/>
    <w:rsid w:val="009D76D4"/>
    <w:rsid w:val="009E1BB6"/>
    <w:rsid w:val="00A2719A"/>
    <w:rsid w:val="00A36752"/>
    <w:rsid w:val="00A41D73"/>
    <w:rsid w:val="00A440BA"/>
    <w:rsid w:val="00A57B23"/>
    <w:rsid w:val="00A803AD"/>
    <w:rsid w:val="00AA0803"/>
    <w:rsid w:val="00AA6503"/>
    <w:rsid w:val="00AC0212"/>
    <w:rsid w:val="00AD43F2"/>
    <w:rsid w:val="00AD6CA2"/>
    <w:rsid w:val="00AD6D01"/>
    <w:rsid w:val="00B001A1"/>
    <w:rsid w:val="00B014EA"/>
    <w:rsid w:val="00B14C41"/>
    <w:rsid w:val="00B43CD2"/>
    <w:rsid w:val="00B46EC3"/>
    <w:rsid w:val="00BA0D0E"/>
    <w:rsid w:val="00BA4B45"/>
    <w:rsid w:val="00BC7B8D"/>
    <w:rsid w:val="00BD4043"/>
    <w:rsid w:val="00BE6C47"/>
    <w:rsid w:val="00C056CD"/>
    <w:rsid w:val="00C17B6B"/>
    <w:rsid w:val="00C3421A"/>
    <w:rsid w:val="00C62EF5"/>
    <w:rsid w:val="00C91454"/>
    <w:rsid w:val="00C95B1D"/>
    <w:rsid w:val="00CA2470"/>
    <w:rsid w:val="00CB66D6"/>
    <w:rsid w:val="00CC2A4F"/>
    <w:rsid w:val="00CC4F6D"/>
    <w:rsid w:val="00CF0075"/>
    <w:rsid w:val="00D03A4D"/>
    <w:rsid w:val="00D62B02"/>
    <w:rsid w:val="00D7216E"/>
    <w:rsid w:val="00DA6288"/>
    <w:rsid w:val="00DC21CA"/>
    <w:rsid w:val="00DE6A09"/>
    <w:rsid w:val="00E24E41"/>
    <w:rsid w:val="00E31F6D"/>
    <w:rsid w:val="00E350A3"/>
    <w:rsid w:val="00E41AA6"/>
    <w:rsid w:val="00E51888"/>
    <w:rsid w:val="00E5354E"/>
    <w:rsid w:val="00E61846"/>
    <w:rsid w:val="00EA2027"/>
    <w:rsid w:val="00EA2529"/>
    <w:rsid w:val="00EB62DC"/>
    <w:rsid w:val="00EE5E3A"/>
    <w:rsid w:val="00EF3D6B"/>
    <w:rsid w:val="00F117CC"/>
    <w:rsid w:val="00F20031"/>
    <w:rsid w:val="00F476F1"/>
    <w:rsid w:val="00F87EA4"/>
    <w:rsid w:val="00F922DC"/>
    <w:rsid w:val="00FA48C1"/>
    <w:rsid w:val="00FB36D2"/>
    <w:rsid w:val="00FB5965"/>
    <w:rsid w:val="00FC1ED0"/>
    <w:rsid w:val="00FE037D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7C7EA496"/>
  <w15:docId w15:val="{B25E228F-6632-417B-AF55-B693ECD8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1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456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2927F1"/>
    <w:rPr>
      <w:sz w:val="24"/>
    </w:rPr>
  </w:style>
  <w:style w:type="paragraph" w:styleId="AltBilgi">
    <w:name w:val="footer"/>
    <w:basedOn w:val="Normal"/>
    <w:link w:val="AltBilgiChar"/>
    <w:uiPriority w:val="99"/>
    <w:rsid w:val="000456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locked/>
    <w:rsid w:val="002927F1"/>
    <w:rPr>
      <w:sz w:val="24"/>
    </w:rPr>
  </w:style>
  <w:style w:type="character" w:styleId="Kpr">
    <w:name w:val="Hyperlink"/>
    <w:uiPriority w:val="99"/>
    <w:rsid w:val="009B524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331F6D"/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locked/>
    <w:rsid w:val="00331F6D"/>
    <w:rPr>
      <w:rFonts w:ascii="Tahoma" w:hAnsi="Tahoma"/>
      <w:sz w:val="16"/>
    </w:rPr>
  </w:style>
  <w:style w:type="table" w:styleId="TabloKlavuzu">
    <w:name w:val="Table Grid"/>
    <w:basedOn w:val="NormalTablo"/>
    <w:uiPriority w:val="99"/>
    <w:rsid w:val="00BE6C4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E6C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ltbilgi1">
    <w:name w:val="altbilgi1"/>
    <w:basedOn w:val="Normal"/>
    <w:uiPriority w:val="99"/>
    <w:rsid w:val="003118E5"/>
    <w:pPr>
      <w:spacing w:before="100" w:beforeAutospacing="1" w:after="100" w:afterAutospacing="1"/>
    </w:pPr>
  </w:style>
  <w:style w:type="character" w:customStyle="1" w:styleId="oypena">
    <w:name w:val="oypena"/>
    <w:rsid w:val="0023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Mustafa Tüzün-Bülent Arif Eltutar</dc:creator>
  <cp:keywords/>
  <dc:description/>
  <cp:lastModifiedBy>MUDUR YARDIMCISI</cp:lastModifiedBy>
  <cp:revision>3</cp:revision>
  <cp:lastPrinted>2018-11-12T11:57:00Z</cp:lastPrinted>
  <dcterms:created xsi:type="dcterms:W3CDTF">2025-03-28T13:12:00Z</dcterms:created>
  <dcterms:modified xsi:type="dcterms:W3CDTF">2025-03-28T13:12:00Z</dcterms:modified>
</cp:coreProperties>
</file>